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15F5" w14:textId="45ACE565" w:rsidR="002B468C" w:rsidRPr="008B1AA5" w:rsidRDefault="008B1AA5">
      <w:pPr>
        <w:rPr>
          <w:sz w:val="36"/>
          <w:szCs w:val="36"/>
        </w:rPr>
      </w:pPr>
      <w:r w:rsidRPr="008B1AA5">
        <w:rPr>
          <w:sz w:val="36"/>
          <w:szCs w:val="36"/>
        </w:rPr>
        <w:t xml:space="preserve">Les projets de thèse lauréats </w:t>
      </w:r>
      <w:r w:rsidR="00EE43D7">
        <w:rPr>
          <w:sz w:val="36"/>
          <w:szCs w:val="36"/>
        </w:rPr>
        <w:t>à l’Appel à projet 2020 du</w:t>
      </w:r>
      <w:r w:rsidRPr="008B1AA5">
        <w:rPr>
          <w:sz w:val="36"/>
          <w:szCs w:val="36"/>
        </w:rPr>
        <w:t xml:space="preserve"> </w:t>
      </w:r>
      <w:r w:rsidRPr="008B1AA5">
        <w:rPr>
          <w:b/>
          <w:bCs/>
          <w:sz w:val="36"/>
          <w:szCs w:val="36"/>
        </w:rPr>
        <w:t>Labex SYNORG</w:t>
      </w:r>
      <w:r w:rsidRPr="008B1AA5">
        <w:rPr>
          <w:sz w:val="36"/>
          <w:szCs w:val="36"/>
        </w:rPr>
        <w:t xml:space="preserve"> sont :</w:t>
      </w:r>
    </w:p>
    <w:p w14:paraId="5755D907" w14:textId="1E0017E4" w:rsid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>
        <w:t>-</w:t>
      </w:r>
      <w:r w:rsidRPr="008B1AA5">
        <w:rPr>
          <w:rFonts w:ascii="Calibri" w:hAnsi="Calibri" w:cs="Calibri"/>
          <w:sz w:val="22"/>
          <w:szCs w:val="22"/>
        </w:rPr>
        <w:t xml:space="preserve"> </w:t>
      </w:r>
      <w:r w:rsidRPr="008B1AA5">
        <w:rPr>
          <w:rFonts w:ascii="Calibri" w:hAnsi="Calibri" w:cs="Calibri"/>
          <w:b/>
          <w:bCs/>
          <w:sz w:val="22"/>
          <w:szCs w:val="22"/>
        </w:rPr>
        <w:t>ART-PHOTO</w:t>
      </w:r>
      <w:r>
        <w:rPr>
          <w:rFonts w:ascii="Calibri" w:hAnsi="Calibri" w:cs="Calibri"/>
          <w:sz w:val="22"/>
          <w:szCs w:val="22"/>
        </w:rPr>
        <w:t xml:space="preserve"> : </w:t>
      </w:r>
      <w:r>
        <w:t xml:space="preserve"> </w:t>
      </w:r>
      <w:r>
        <w:rPr>
          <w:rFonts w:ascii="Calibri" w:hAnsi="Calibri" w:cs="Calibri"/>
          <w:sz w:val="22"/>
          <w:szCs w:val="22"/>
        </w:rPr>
        <w:t>Métalloenzymes Artificielles pour des Réactions Photorédox Duales (</w:t>
      </w:r>
      <w:r w:rsidRPr="008B1AA5">
        <w:rPr>
          <w:rFonts w:ascii="Calibri" w:hAnsi="Calibri" w:cs="Calibri"/>
          <w:sz w:val="22"/>
          <w:szCs w:val="22"/>
        </w:rPr>
        <w:t>Jean-Luc RENAUD</w:t>
      </w:r>
      <w:r>
        <w:rPr>
          <w:rFonts w:ascii="Calibri" w:hAnsi="Calibri" w:cs="Calibri"/>
          <w:sz w:val="22"/>
          <w:szCs w:val="22"/>
        </w:rPr>
        <w:t xml:space="preserve"> (LCMT, Caen)/</w:t>
      </w:r>
      <w:r w:rsidRPr="008B1AA5">
        <w:t xml:space="preserve"> </w:t>
      </w:r>
      <w:r w:rsidRPr="008B1AA5">
        <w:rPr>
          <w:rFonts w:ascii="Calibri" w:hAnsi="Calibri" w:cs="Calibri"/>
          <w:sz w:val="22"/>
          <w:szCs w:val="22"/>
        </w:rPr>
        <w:t>Jean-Pierre Mahy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AA5">
        <w:rPr>
          <w:rFonts w:ascii="Calibri" w:hAnsi="Calibri" w:cs="Calibri"/>
          <w:sz w:val="22"/>
          <w:szCs w:val="22"/>
        </w:rPr>
        <w:t>(ICMMO</w:t>
      </w:r>
      <w:r>
        <w:rPr>
          <w:rFonts w:ascii="Calibri" w:hAnsi="Calibri" w:cs="Calibri"/>
          <w:sz w:val="22"/>
          <w:szCs w:val="22"/>
        </w:rPr>
        <w:t>,</w:t>
      </w:r>
      <w:r w:rsidRPr="008B1AA5">
        <w:rPr>
          <w:rFonts w:ascii="Calibri" w:hAnsi="Calibri" w:cs="Calibri"/>
          <w:sz w:val="22"/>
          <w:szCs w:val="22"/>
        </w:rPr>
        <w:t xml:space="preserve"> Université Paris-Saclay )</w:t>
      </w:r>
      <w:r>
        <w:rPr>
          <w:rFonts w:ascii="Calibri" w:hAnsi="Calibri" w:cs="Calibri"/>
          <w:sz w:val="22"/>
          <w:szCs w:val="22"/>
        </w:rPr>
        <w:t xml:space="preserve">). </w:t>
      </w:r>
    </w:p>
    <w:p w14:paraId="37E8FEAE" w14:textId="2C957BA0" w:rsid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 w:rsidRPr="008B1AA5">
        <w:rPr>
          <w:rFonts w:ascii="Calibri" w:hAnsi="Calibri" w:cs="Calibri"/>
          <w:b/>
          <w:bCs/>
          <w:sz w:val="22"/>
          <w:szCs w:val="22"/>
        </w:rPr>
        <w:t>- BIOHUILE </w:t>
      </w:r>
      <w:r>
        <w:rPr>
          <w:rFonts w:ascii="Calibri" w:hAnsi="Calibri" w:cs="Calibri"/>
          <w:sz w:val="22"/>
          <w:szCs w:val="22"/>
        </w:rPr>
        <w:t xml:space="preserve">: </w:t>
      </w:r>
      <w:r w:rsidRPr="008B1AA5">
        <w:rPr>
          <w:rFonts w:ascii="Calibri" w:hAnsi="Calibri" w:cs="Calibri"/>
          <w:sz w:val="22"/>
          <w:szCs w:val="22"/>
        </w:rPr>
        <w:t xml:space="preserve">Nouvelles méthodologies pour la caractérisation de biohuiles de seconde et troisième génération </w:t>
      </w:r>
      <w:r>
        <w:rPr>
          <w:rFonts w:ascii="Calibri" w:hAnsi="Calibri" w:cs="Calibri"/>
          <w:sz w:val="22"/>
          <w:szCs w:val="22"/>
        </w:rPr>
        <w:t>(</w:t>
      </w:r>
      <w:r w:rsidRPr="008B1AA5">
        <w:rPr>
          <w:rFonts w:ascii="Calibri" w:hAnsi="Calibri" w:cs="Calibri"/>
          <w:sz w:val="22"/>
          <w:szCs w:val="22"/>
        </w:rPr>
        <w:t xml:space="preserve">Mélanie </w:t>
      </w:r>
      <w:r>
        <w:rPr>
          <w:rFonts w:ascii="Calibri" w:hAnsi="Calibri" w:cs="Calibri"/>
          <w:sz w:val="22"/>
          <w:szCs w:val="22"/>
        </w:rPr>
        <w:t>M</w:t>
      </w:r>
      <w:r w:rsidRPr="008B1AA5">
        <w:rPr>
          <w:rFonts w:ascii="Calibri" w:hAnsi="Calibri" w:cs="Calibri"/>
          <w:sz w:val="22"/>
          <w:szCs w:val="22"/>
        </w:rPr>
        <w:t>IGNOT</w:t>
      </w:r>
      <w:r>
        <w:rPr>
          <w:rFonts w:ascii="Calibri" w:hAnsi="Calibri" w:cs="Calibri"/>
          <w:sz w:val="22"/>
          <w:szCs w:val="22"/>
        </w:rPr>
        <w:t xml:space="preserve"> (COBRA, Rouen)/</w:t>
      </w:r>
      <w:r w:rsidRPr="008B1AA5">
        <w:t xml:space="preserve"> </w:t>
      </w:r>
      <w:r w:rsidRPr="008B1AA5">
        <w:rPr>
          <w:rFonts w:ascii="Calibri" w:hAnsi="Calibri" w:cs="Calibri"/>
          <w:sz w:val="22"/>
          <w:szCs w:val="22"/>
        </w:rPr>
        <w:t>Sabine HEINISCH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AA5">
        <w:rPr>
          <w:rFonts w:ascii="Calibri" w:hAnsi="Calibri" w:cs="Calibri"/>
          <w:sz w:val="22"/>
          <w:szCs w:val="22"/>
        </w:rPr>
        <w:t>(ISA, UMR 5280)</w:t>
      </w:r>
      <w:r>
        <w:rPr>
          <w:rFonts w:ascii="Calibri" w:hAnsi="Calibri" w:cs="Calibri"/>
          <w:sz w:val="22"/>
          <w:szCs w:val="22"/>
        </w:rPr>
        <w:t>).</w:t>
      </w:r>
    </w:p>
    <w:p w14:paraId="289073DA" w14:textId="010D44FE" w:rsidR="008B1AA5" w:rsidRP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 w:rsidRPr="008B1AA5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8B1AA5">
        <w:rPr>
          <w:rFonts w:ascii="Calibri Light" w:hAnsi="Calibri Light" w:cs="Calibri Light"/>
          <w:b/>
          <w:bCs/>
          <w:sz w:val="22"/>
          <w:szCs w:val="22"/>
        </w:rPr>
        <w:t>F</w:t>
      </w:r>
      <w:r w:rsidRPr="008B1AA5">
        <w:rPr>
          <w:rFonts w:ascii="Calibri" w:hAnsi="Calibri" w:cs="Calibri"/>
          <w:b/>
          <w:bCs/>
          <w:sz w:val="22"/>
          <w:szCs w:val="22"/>
        </w:rPr>
        <w:t>RETiculous 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8B1AA5">
        <w:rPr>
          <w:rFonts w:ascii="Calibri" w:hAnsi="Calibri" w:cs="Calibri"/>
          <w:sz w:val="22"/>
          <w:szCs w:val="22"/>
        </w:rPr>
        <w:t xml:space="preserve">Transfert d'énergie entre des lanthanides et des points quantiques pour une biodétection avancée et l’imagerie de cellules vivantes / Lanthanide-to-quantum dot energy transfer for advanced biosensing and live-cell imaging </w:t>
      </w:r>
      <w:r>
        <w:rPr>
          <w:rFonts w:ascii="Calibri" w:hAnsi="Calibri" w:cs="Calibri"/>
          <w:sz w:val="22"/>
          <w:szCs w:val="22"/>
        </w:rPr>
        <w:t>(</w:t>
      </w:r>
      <w:r w:rsidRPr="008B1AA5">
        <w:rPr>
          <w:rFonts w:ascii="Calibri" w:hAnsi="Calibri" w:cs="Calibri"/>
          <w:sz w:val="22"/>
          <w:szCs w:val="22"/>
        </w:rPr>
        <w:t>Niko HILDEBRANDT</w:t>
      </w:r>
      <w:r>
        <w:rPr>
          <w:rFonts w:ascii="Calibri" w:hAnsi="Calibri" w:cs="Calibri"/>
          <w:sz w:val="22"/>
          <w:szCs w:val="22"/>
        </w:rPr>
        <w:t xml:space="preserve"> (COBRA, Rouen)/</w:t>
      </w:r>
      <w:r w:rsidRPr="008B1AA5">
        <w:t xml:space="preserve"> </w:t>
      </w:r>
      <w:r w:rsidRPr="008B1AA5">
        <w:rPr>
          <w:rFonts w:ascii="Calibri" w:hAnsi="Calibri" w:cs="Calibri"/>
          <w:sz w:val="22"/>
          <w:szCs w:val="22"/>
        </w:rPr>
        <w:t>Igor L. MEDINTZ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AA5">
        <w:rPr>
          <w:rFonts w:ascii="Calibri" w:hAnsi="Calibri" w:cs="Calibri"/>
          <w:sz w:val="22"/>
          <w:szCs w:val="22"/>
        </w:rPr>
        <w:t>(U.S. Naval Research Laboratory, USA)</w:t>
      </w:r>
      <w:r>
        <w:rPr>
          <w:rFonts w:ascii="Calibri" w:hAnsi="Calibri" w:cs="Calibri"/>
          <w:sz w:val="22"/>
          <w:szCs w:val="22"/>
        </w:rPr>
        <w:t>)</w:t>
      </w:r>
    </w:p>
    <w:p w14:paraId="58373E12" w14:textId="30C89351" w:rsid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 w:rsidRPr="008B1AA5">
        <w:rPr>
          <w:rFonts w:ascii="Calibri Light" w:hAnsi="Calibri Light" w:cs="Calibri Light"/>
          <w:b/>
          <w:bCs/>
          <w:sz w:val="22"/>
          <w:szCs w:val="22"/>
        </w:rPr>
        <w:t>- RadioSFluoCatCH</w:t>
      </w:r>
      <w:r>
        <w:t xml:space="preserve"> : </w:t>
      </w:r>
      <w:r w:rsidRPr="008B1AA5">
        <w:rPr>
          <w:rFonts w:ascii="Calibri" w:hAnsi="Calibri" w:cs="Calibri"/>
          <w:sz w:val="22"/>
          <w:szCs w:val="22"/>
        </w:rPr>
        <w:t xml:space="preserve">Combinaison du Soufre Radiomarqué et la Chimie du Fluor dans des Réactions Modernes : Accès à des Molécules comportant un Motif 35SCF2PO(OEt)2 par Activation de Liaisons C-H Catalysée par les Métaux de Transition </w:t>
      </w:r>
      <w:r>
        <w:rPr>
          <w:rFonts w:ascii="Calibri" w:hAnsi="Calibri" w:cs="Calibri"/>
          <w:sz w:val="22"/>
          <w:szCs w:val="22"/>
        </w:rPr>
        <w:t>(</w:t>
      </w:r>
      <w:r w:rsidRPr="008B1AA5">
        <w:rPr>
          <w:rFonts w:ascii="Calibri" w:hAnsi="Calibri" w:cs="Calibri"/>
          <w:sz w:val="22"/>
          <w:szCs w:val="22"/>
        </w:rPr>
        <w:t>Tatiana BESSET</w:t>
      </w:r>
      <w:r>
        <w:rPr>
          <w:rFonts w:ascii="Calibri" w:hAnsi="Calibri" w:cs="Calibri"/>
          <w:sz w:val="22"/>
          <w:szCs w:val="22"/>
        </w:rPr>
        <w:t xml:space="preserve"> (COBRA, Rouen)/</w:t>
      </w:r>
      <w:r w:rsidRPr="008B1AA5">
        <w:t xml:space="preserve"> </w:t>
      </w:r>
      <w:r w:rsidRPr="008B1AA5">
        <w:rPr>
          <w:rFonts w:ascii="Calibri" w:hAnsi="Calibri" w:cs="Calibri"/>
          <w:sz w:val="22"/>
          <w:szCs w:val="22"/>
        </w:rPr>
        <w:t>Davide Audisio</w:t>
      </w:r>
      <w:r>
        <w:rPr>
          <w:rFonts w:ascii="Calibri" w:hAnsi="Calibri" w:cs="Calibri"/>
          <w:sz w:val="22"/>
          <w:szCs w:val="22"/>
        </w:rPr>
        <w:t xml:space="preserve"> (</w:t>
      </w:r>
      <w:r w:rsidRPr="008B1AA5">
        <w:rPr>
          <w:rFonts w:ascii="Calibri" w:hAnsi="Calibri" w:cs="Calibri"/>
          <w:sz w:val="22"/>
          <w:szCs w:val="22"/>
        </w:rPr>
        <w:t>LMC (CEA Saclay)</w:t>
      </w:r>
      <w:r>
        <w:rPr>
          <w:rFonts w:ascii="Calibri" w:hAnsi="Calibri" w:cs="Calibri"/>
          <w:sz w:val="22"/>
          <w:szCs w:val="22"/>
        </w:rPr>
        <w:t>)</w:t>
      </w:r>
    </w:p>
    <w:p w14:paraId="6DDD606F" w14:textId="189A1A2B" w:rsid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8B1AA5">
        <w:rPr>
          <w:rFonts w:ascii="Calibri Light" w:hAnsi="Calibri Light" w:cs="Calibri Light"/>
          <w:b/>
          <w:bCs/>
          <w:sz w:val="22"/>
          <w:szCs w:val="22"/>
        </w:rPr>
        <w:t>OrgCaTz :</w:t>
      </w:r>
      <w:r>
        <w:rPr>
          <w:rFonts w:ascii="Calibri" w:hAnsi="Calibri" w:cs="Calibri"/>
          <w:sz w:val="22"/>
          <w:szCs w:val="22"/>
        </w:rPr>
        <w:t xml:space="preserve"> T</w:t>
      </w:r>
      <w:r w:rsidRPr="008B1AA5">
        <w:rPr>
          <w:rFonts w:ascii="Calibri" w:hAnsi="Calibri" w:cs="Calibri"/>
          <w:sz w:val="22"/>
          <w:szCs w:val="22"/>
        </w:rPr>
        <w:t>ransformations OrganoCatalysées de TriaZines (Jean-François brière</w:t>
      </w:r>
      <w:r>
        <w:rPr>
          <w:rFonts w:ascii="Calibri" w:hAnsi="Calibri" w:cs="Calibri"/>
          <w:sz w:val="22"/>
          <w:szCs w:val="22"/>
        </w:rPr>
        <w:t xml:space="preserve"> (COBRA, Rouen)</w:t>
      </w:r>
      <w:r w:rsidRPr="008B1AA5">
        <w:rPr>
          <w:rFonts w:ascii="Calibri" w:hAnsi="Calibri" w:cs="Calibri"/>
          <w:sz w:val="22"/>
          <w:szCs w:val="22"/>
        </w:rPr>
        <w:t>/ Franck Suzenet(ICOA, Orléans))</w:t>
      </w:r>
    </w:p>
    <w:p w14:paraId="717EBD25" w14:textId="595EAF1E" w:rsidR="008B1AA5" w:rsidRP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 w:rsidRPr="008B1AA5">
        <w:rPr>
          <w:rFonts w:ascii="Calibri Light" w:hAnsi="Calibri Light" w:cs="Calibri Light"/>
          <w:b/>
          <w:bCs/>
          <w:sz w:val="22"/>
          <w:szCs w:val="22"/>
        </w:rPr>
        <w:t>- DEFI :</w:t>
      </w:r>
      <w:r>
        <w:rPr>
          <w:rFonts w:ascii="Times" w:hAnsi="Times"/>
        </w:rPr>
        <w:t xml:space="preserve"> </w:t>
      </w:r>
      <w:r w:rsidRPr="008B1AA5">
        <w:rPr>
          <w:rFonts w:ascii="Calibri" w:hAnsi="Calibri" w:cs="Calibri"/>
          <w:sz w:val="22"/>
          <w:szCs w:val="22"/>
        </w:rPr>
        <w:t>Design d’oligonucléotides fluorés innovants pour des applications médicales (Emmanuel Pfund</w:t>
      </w:r>
      <w:r>
        <w:rPr>
          <w:rFonts w:ascii="Calibri" w:hAnsi="Calibri" w:cs="Calibri"/>
          <w:sz w:val="22"/>
          <w:szCs w:val="22"/>
        </w:rPr>
        <w:t xml:space="preserve"> (LCMT, Caen)</w:t>
      </w:r>
      <w:r w:rsidRPr="008B1AA5">
        <w:rPr>
          <w:rFonts w:ascii="Calibri" w:hAnsi="Calibri" w:cs="Calibri"/>
          <w:sz w:val="22"/>
          <w:szCs w:val="22"/>
        </w:rPr>
        <w:t>/ Françoise Gellibert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AA5">
        <w:rPr>
          <w:rFonts w:ascii="Calibri" w:hAnsi="Calibri" w:cs="Calibri"/>
          <w:sz w:val="22"/>
          <w:szCs w:val="22"/>
        </w:rPr>
        <w:t>(SERVIER, Paris))</w:t>
      </w:r>
    </w:p>
    <w:p w14:paraId="01FD6DD8" w14:textId="58066B89" w:rsidR="008B1AA5" w:rsidRPr="008B1AA5" w:rsidRDefault="008B1AA5" w:rsidP="008B1AA5">
      <w:pPr>
        <w:pStyle w:val="NormalWeb"/>
        <w:rPr>
          <w:rFonts w:ascii="Calibri" w:hAnsi="Calibri" w:cs="Calibri"/>
          <w:sz w:val="22"/>
          <w:szCs w:val="22"/>
        </w:rPr>
      </w:pPr>
      <w:r w:rsidRPr="008B1AA5">
        <w:rPr>
          <w:b/>
          <w:bCs/>
        </w:rPr>
        <w:t xml:space="preserve">- </w:t>
      </w:r>
      <w:r w:rsidRPr="008B1AA5">
        <w:rPr>
          <w:rFonts w:ascii="Calibri" w:hAnsi="Calibri" w:cs="Calibri"/>
          <w:b/>
          <w:bCs/>
          <w:sz w:val="22"/>
          <w:szCs w:val="22"/>
        </w:rPr>
        <w:t>MISMO-Met-Solar :</w:t>
      </w:r>
      <w:r w:rsidRPr="008B1AA5">
        <w:rPr>
          <w:rFonts w:ascii="Calibri" w:hAnsi="Calibri" w:cs="Calibri"/>
          <w:sz w:val="22"/>
          <w:szCs w:val="22"/>
        </w:rPr>
        <w:t xml:space="preserve"> Modulation de l’encombrement stérique inter-chaîne et de l’organisation moléculaire des métallooligomères à base de dimères de DPP pour l’amélioration des propriétés des cellules solaires (Cyprien Lemouchi</w:t>
      </w:r>
      <w:r>
        <w:rPr>
          <w:rFonts w:ascii="Calibri" w:hAnsi="Calibri" w:cs="Calibri"/>
          <w:sz w:val="22"/>
          <w:szCs w:val="22"/>
        </w:rPr>
        <w:t xml:space="preserve"> (LCMT, Caen)</w:t>
      </w:r>
      <w:r w:rsidRPr="008B1AA5">
        <w:rPr>
          <w:rFonts w:ascii="Calibri" w:hAnsi="Calibri" w:cs="Calibri"/>
          <w:sz w:val="22"/>
          <w:szCs w:val="22"/>
        </w:rPr>
        <w:t>/ Pierre Harvey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AA5">
        <w:rPr>
          <w:rFonts w:ascii="Calibri" w:hAnsi="Calibri" w:cs="Calibri"/>
          <w:sz w:val="22"/>
          <w:szCs w:val="22"/>
        </w:rPr>
        <w:t>(Université de Sherbrooke, Canada))</w:t>
      </w:r>
    </w:p>
    <w:sectPr w:rsidR="008B1AA5" w:rsidRPr="008B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6A72"/>
    <w:multiLevelType w:val="multilevel"/>
    <w:tmpl w:val="BE0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8C"/>
    <w:rsid w:val="002B468C"/>
    <w:rsid w:val="008B1AA5"/>
    <w:rsid w:val="00E007F8"/>
    <w:rsid w:val="00E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71B9D"/>
  <w15:chartTrackingRefBased/>
  <w15:docId w15:val="{FE96964D-CDD5-4B4C-AD91-08714A2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A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1AA5"/>
    <w:rPr>
      <w:b/>
      <w:bCs/>
    </w:rPr>
  </w:style>
  <w:style w:type="character" w:customStyle="1" w:styleId="breadcrumblast">
    <w:name w:val="breadcrumb_last"/>
    <w:basedOn w:val="Policepardfaut"/>
    <w:rsid w:val="008B1AA5"/>
  </w:style>
  <w:style w:type="paragraph" w:styleId="NormalWeb">
    <w:name w:val="Normal (Web)"/>
    <w:basedOn w:val="Normal"/>
    <w:uiPriority w:val="99"/>
    <w:semiHidden/>
    <w:unhideWhenUsed/>
    <w:rsid w:val="008B1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2021-02-11T07:45:00Z</dcterms:created>
  <dcterms:modified xsi:type="dcterms:W3CDTF">2021-02-12T09:37:00Z</dcterms:modified>
</cp:coreProperties>
</file>